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76B1F46"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77469F" w:rsidRPr="0077469F">
        <w:rPr>
          <w:bCs/>
          <w:noProof/>
        </w:rPr>
        <w:t>Fire Services Management Committee</w:t>
      </w:r>
    </w:p>
    <w:p w14:paraId="48F31F7A" w14:textId="6497A5D7" w:rsidR="0088301E" w:rsidRPr="003566B0" w:rsidRDefault="0088301E" w:rsidP="00076282">
      <w:pPr>
        <w:spacing w:before="0" w:after="120"/>
        <w:ind w:firstLine="0"/>
        <w:rPr>
          <w:color w:val="FF0000"/>
        </w:rPr>
      </w:pPr>
      <w:r w:rsidRPr="003566B0">
        <w:rPr>
          <w:b/>
          <w:bCs/>
        </w:rPr>
        <w:t>Date:</w:t>
      </w:r>
      <w:r>
        <w:t xml:space="preserve"> </w:t>
      </w:r>
      <w:r w:rsidR="0077469F">
        <w:t>9 December 2022</w:t>
      </w:r>
    </w:p>
    <w:p w14:paraId="39F52046" w14:textId="77777777" w:rsidR="00076282" w:rsidRDefault="00076282" w:rsidP="004748F8">
      <w:pPr>
        <w:pStyle w:val="Heading1"/>
        <w:rPr>
          <w:sz w:val="32"/>
          <w:szCs w:val="32"/>
        </w:rPr>
      </w:pPr>
    </w:p>
    <w:p w14:paraId="4A2029DA" w14:textId="77777777" w:rsidR="0077469F" w:rsidRPr="0077469F" w:rsidRDefault="0077469F" w:rsidP="0077469F">
      <w:pPr>
        <w:pStyle w:val="Heading2"/>
        <w:rPr>
          <w:rFonts w:eastAsiaTheme="majorEastAsia" w:cstheme="majorBidi"/>
          <w:noProof/>
          <w:sz w:val="32"/>
        </w:rPr>
      </w:pPr>
      <w:bookmarkStart w:id="0" w:name="_Hlk120275873"/>
      <w:r w:rsidRPr="0077469F">
        <w:rPr>
          <w:rFonts w:eastAsiaTheme="majorEastAsia" w:cstheme="majorBidi"/>
          <w:noProof/>
          <w:sz w:val="32"/>
        </w:rPr>
        <w:t xml:space="preserve">Fire Services Management Committee </w:t>
      </w:r>
      <w:bookmarkEnd w:id="0"/>
      <w:r w:rsidRPr="0077469F">
        <w:rPr>
          <w:rFonts w:eastAsiaTheme="majorEastAsia" w:cstheme="majorBidi"/>
          <w:noProof/>
          <w:sz w:val="32"/>
        </w:rPr>
        <w:t xml:space="preserve">Update Paper </w:t>
      </w:r>
    </w:p>
    <w:p w14:paraId="61BD5ACA" w14:textId="77777777" w:rsidR="00CA5846" w:rsidRPr="00FF5DFA" w:rsidRDefault="00B56823" w:rsidP="00AE33E9">
      <w:pPr>
        <w:pStyle w:val="Heading2"/>
      </w:pPr>
      <w:r w:rsidRPr="00FF5DFA">
        <w:t>Purpose of report</w:t>
      </w:r>
    </w:p>
    <w:p w14:paraId="3850EE98" w14:textId="5E6FC943"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3264CC49" w14:textId="77777777" w:rsidR="0077469F" w:rsidRPr="0077469F" w:rsidRDefault="0077469F" w:rsidP="0077469F">
      <w:pPr>
        <w:ind w:firstLine="0"/>
      </w:pPr>
      <w:r w:rsidRPr="0077469F">
        <w:t>The report outlines issues of interest to the Fire Services Management Committee not covered under other items on the agenda.</w:t>
      </w:r>
    </w:p>
    <w:p w14:paraId="4A190CC4" w14:textId="7046D9B3" w:rsidR="00B56823" w:rsidRPr="00527D6E" w:rsidRDefault="00B56823" w:rsidP="00BA5321">
      <w:pPr>
        <w:spacing w:before="0" w:after="160"/>
        <w:ind w:firstLine="0"/>
        <w:rPr>
          <w:color w:val="C00000"/>
        </w:rPr>
      </w:pPr>
    </w:p>
    <w:p w14:paraId="6427F619" w14:textId="28C212D5"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2EE42463"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7A5A6E7E" w14:textId="5F25621F" w:rsidR="0077469F" w:rsidRPr="00C85F47" w:rsidRDefault="00B101EC" w:rsidP="0077469F">
      <w:pPr>
        <w:pBdr>
          <w:top w:val="single" w:sz="4" w:space="5" w:color="auto"/>
          <w:left w:val="single" w:sz="4" w:space="0" w:color="auto"/>
          <w:bottom w:val="single" w:sz="4" w:space="5" w:color="auto"/>
          <w:right w:val="single" w:sz="4" w:space="4" w:color="auto"/>
        </w:pBdr>
        <w:spacing w:after="160"/>
        <w:ind w:firstLine="0"/>
        <w:rPr>
          <w:sz w:val="22"/>
          <w:szCs w:val="22"/>
        </w:rPr>
      </w:pPr>
      <w:r>
        <w:t>That th</w:t>
      </w:r>
      <w:r w:rsidR="0077469F" w:rsidRPr="0077469F">
        <w:t>e</w:t>
      </w:r>
      <w:r w:rsidR="0077469F" w:rsidRPr="00C85F47">
        <w:rPr>
          <w:sz w:val="22"/>
          <w:szCs w:val="22"/>
        </w:rPr>
        <w:t xml:space="preserve"> </w:t>
      </w:r>
      <w:r w:rsidR="0077469F" w:rsidRPr="0077469F">
        <w:t>Committee note the report.</w:t>
      </w:r>
    </w:p>
    <w:p w14:paraId="040BEC48" w14:textId="7A4DCF35" w:rsidR="00162B91" w:rsidRPr="00584BDE" w:rsidRDefault="00162B91"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0ABCA924" w14:textId="77777777" w:rsidR="0077469F" w:rsidRPr="0077469F" w:rsidRDefault="0077469F" w:rsidP="0077469F">
      <w:pPr>
        <w:spacing w:after="0" w:line="240" w:lineRule="auto"/>
        <w:ind w:firstLine="0"/>
      </w:pPr>
      <w:r w:rsidRPr="0077469F">
        <w:t>Contact officer: Rebecca Johnson</w:t>
      </w:r>
    </w:p>
    <w:p w14:paraId="02B191F0" w14:textId="77777777" w:rsidR="0077469F" w:rsidRPr="0077469F" w:rsidRDefault="0077469F" w:rsidP="0077469F">
      <w:pPr>
        <w:spacing w:after="0" w:line="240" w:lineRule="auto"/>
        <w:ind w:firstLine="0"/>
      </w:pPr>
      <w:r w:rsidRPr="0077469F">
        <w:t>Position: Adviser</w:t>
      </w:r>
    </w:p>
    <w:p w14:paraId="71385F14" w14:textId="77777777" w:rsidR="0077469F" w:rsidRPr="0077469F" w:rsidRDefault="0077469F" w:rsidP="0077469F">
      <w:pPr>
        <w:spacing w:after="0" w:line="240" w:lineRule="auto"/>
        <w:ind w:firstLine="0"/>
      </w:pPr>
      <w:r w:rsidRPr="0077469F">
        <w:t>Phone no: 07887 568807</w:t>
      </w:r>
    </w:p>
    <w:p w14:paraId="1AA479A2" w14:textId="77777777" w:rsidR="0077469F" w:rsidRPr="0077469F" w:rsidRDefault="0077469F" w:rsidP="0077469F">
      <w:pPr>
        <w:spacing w:after="0" w:line="240" w:lineRule="auto"/>
        <w:ind w:firstLine="0"/>
        <w:rPr>
          <w:u w:val="single"/>
        </w:rPr>
      </w:pPr>
      <w:r w:rsidRPr="0077469F">
        <w:t>Email:</w:t>
      </w:r>
      <w:r w:rsidRPr="0077469F">
        <w:tab/>
      </w:r>
      <w:hyperlink r:id="rId12" w:history="1">
        <w:r w:rsidRPr="0077469F">
          <w:rPr>
            <w:rStyle w:val="Hyperlink"/>
          </w:rPr>
          <w:t>Rebecca.johnson@local.gov.uk</w:t>
        </w:r>
      </w:hyperlink>
      <w:r w:rsidRPr="0077469F">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3D68581C" w:rsidR="00076282" w:rsidRDefault="002B0E66" w:rsidP="00AE33E9">
      <w:pPr>
        <w:pStyle w:val="Heading2"/>
      </w:pPr>
      <w:r w:rsidRPr="002B0E66">
        <w:rPr>
          <w:rFonts w:eastAsiaTheme="majorEastAsia" w:cstheme="majorBidi"/>
          <w:noProof/>
          <w:sz w:val="32"/>
        </w:rPr>
        <w:t>Fire Services Management Committee Update Paper</w:t>
      </w:r>
    </w:p>
    <w:p w14:paraId="54C68A5C" w14:textId="7E2E584D" w:rsidR="00F7641D" w:rsidRDefault="00F7641D" w:rsidP="00F7641D">
      <w:pPr>
        <w:ind w:firstLine="0"/>
        <w:rPr>
          <w:b/>
          <w:bCs/>
        </w:rPr>
      </w:pPr>
    </w:p>
    <w:p w14:paraId="52FE7835" w14:textId="13323624" w:rsidR="00B34269" w:rsidRDefault="00B34269" w:rsidP="006C2E5F">
      <w:pPr>
        <w:ind w:firstLine="0"/>
        <w:rPr>
          <w:b/>
          <w:bCs/>
        </w:rPr>
      </w:pPr>
      <w:r w:rsidRPr="00B34269">
        <w:rPr>
          <w:b/>
          <w:bCs/>
        </w:rPr>
        <w:t>Independent Culture Review</w:t>
      </w:r>
      <w:r w:rsidR="006C2E5F" w:rsidRPr="006C2E5F">
        <w:rPr>
          <w:b/>
          <w:bCs/>
        </w:rPr>
        <w:t xml:space="preserve"> of London Fire Brigade</w:t>
      </w:r>
      <w:r w:rsidR="00C8177C">
        <w:rPr>
          <w:b/>
          <w:bCs/>
        </w:rPr>
        <w:t xml:space="preserve"> </w:t>
      </w:r>
    </w:p>
    <w:p w14:paraId="351D9FD1" w14:textId="4DF286D8" w:rsidR="003537B4" w:rsidRDefault="006C2E5F" w:rsidP="0054571B">
      <w:pPr>
        <w:pStyle w:val="ListParagraph"/>
        <w:numPr>
          <w:ilvl w:val="0"/>
          <w:numId w:val="10"/>
        </w:numPr>
      </w:pPr>
      <w:r>
        <w:t xml:space="preserve">In November, </w:t>
      </w:r>
      <w:r w:rsidR="0054571B">
        <w:t>L</w:t>
      </w:r>
      <w:r w:rsidR="0054571B" w:rsidRPr="0054571B">
        <w:t xml:space="preserve">ondon Fire Brigade </w:t>
      </w:r>
      <w:r w:rsidR="004B7051">
        <w:t xml:space="preserve">(LFB) </w:t>
      </w:r>
      <w:r w:rsidR="0054571B" w:rsidRPr="0054571B">
        <w:t>published the outcome report of an </w:t>
      </w:r>
      <w:hyperlink r:id="rId13" w:history="1">
        <w:r w:rsidR="0054571B" w:rsidRPr="00B34269">
          <w:rPr>
            <w:rStyle w:val="Hyperlink"/>
          </w:rPr>
          <w:t>Independent Culture Review</w:t>
        </w:r>
      </w:hyperlink>
      <w:r w:rsidR="0054571B" w:rsidRPr="0054571B">
        <w:t>, led by Nazir Afzal OBE, which was commissioned last year by Commissioner</w:t>
      </w:r>
      <w:r w:rsidR="006512B0">
        <w:t xml:space="preserve"> Andy Roe</w:t>
      </w:r>
      <w:r w:rsidR="0054571B" w:rsidRPr="0054571B">
        <w:t>, with the support of the Mayor.</w:t>
      </w:r>
    </w:p>
    <w:p w14:paraId="334D2FED" w14:textId="0B3636C1" w:rsidR="0045173B" w:rsidRDefault="00623096" w:rsidP="003A4F29">
      <w:pPr>
        <w:pStyle w:val="ListParagraph"/>
        <w:numPr>
          <w:ilvl w:val="0"/>
          <w:numId w:val="10"/>
        </w:numPr>
      </w:pPr>
      <w:r>
        <w:t>The review included e</w:t>
      </w:r>
      <w:r w:rsidR="001F78BC" w:rsidRPr="0054571B">
        <w:t>xperiences of current and former staff, and the public, including members of the Grenfell community</w:t>
      </w:r>
      <w:r w:rsidR="001F78BC">
        <w:t xml:space="preserve"> </w:t>
      </w:r>
      <w:r w:rsidR="00C75DE7">
        <w:t xml:space="preserve">and showed examples </w:t>
      </w:r>
      <w:r w:rsidR="0054571B" w:rsidRPr="0054571B">
        <w:t xml:space="preserve">of poor behaviour and </w:t>
      </w:r>
      <w:r w:rsidR="00D564D3">
        <w:t>negative</w:t>
      </w:r>
      <w:r w:rsidR="0054571B" w:rsidRPr="0054571B">
        <w:t xml:space="preserve"> experiences over many years.</w:t>
      </w:r>
      <w:r w:rsidR="00CC3579">
        <w:t xml:space="preserve">  </w:t>
      </w:r>
      <w:r w:rsidR="00D564D3">
        <w:t>T</w:t>
      </w:r>
      <w:r w:rsidR="00D564D3" w:rsidRPr="0054571B">
        <w:t xml:space="preserve">he report </w:t>
      </w:r>
      <w:r w:rsidR="004B7051">
        <w:t xml:space="preserve">showed </w:t>
      </w:r>
      <w:r w:rsidR="00D564D3" w:rsidRPr="0054571B">
        <w:t xml:space="preserve">failings in </w:t>
      </w:r>
      <w:r w:rsidR="00DD062D">
        <w:t>LFBs</w:t>
      </w:r>
      <w:r w:rsidR="00D564D3" w:rsidRPr="0054571B">
        <w:t xml:space="preserve"> processes which </w:t>
      </w:r>
      <w:r w:rsidR="00DD062D">
        <w:t xml:space="preserve">have meant </w:t>
      </w:r>
      <w:r w:rsidR="00D564D3" w:rsidRPr="0054571B">
        <w:t>women, Black, Asian and minority ethnic people and members of the LGBT+ community have been more likely to experience poor treatment and do less well in their career.</w:t>
      </w:r>
      <w:r w:rsidR="00DD062D">
        <w:t xml:space="preserve"> </w:t>
      </w:r>
    </w:p>
    <w:p w14:paraId="60FD838E" w14:textId="77777777" w:rsidR="0054571B" w:rsidRPr="0054571B" w:rsidRDefault="0054571B" w:rsidP="0054571B">
      <w:pPr>
        <w:pStyle w:val="ListParagraph"/>
        <w:numPr>
          <w:ilvl w:val="0"/>
          <w:numId w:val="10"/>
        </w:numPr>
      </w:pPr>
      <w:r w:rsidRPr="0054571B">
        <w:t>The Commissioner has announced immediate action in response to the testimonies, analysis and recommendations from the review, as part of a long-term programme to improve the Brigade’s culture.</w:t>
      </w:r>
    </w:p>
    <w:p w14:paraId="46FE9C2D" w14:textId="57A37A55" w:rsidR="00841B60" w:rsidRDefault="00841B60" w:rsidP="00F7641D">
      <w:pPr>
        <w:ind w:firstLine="0"/>
        <w:rPr>
          <w:b/>
          <w:bCs/>
        </w:rPr>
      </w:pPr>
      <w:r>
        <w:rPr>
          <w:b/>
          <w:bCs/>
        </w:rPr>
        <w:t>Letter to new Fire Minister</w:t>
      </w:r>
    </w:p>
    <w:p w14:paraId="2934CBAE" w14:textId="4AD1EC02" w:rsidR="00B7760B" w:rsidRDefault="00841B60" w:rsidP="00B7760B">
      <w:pPr>
        <w:pStyle w:val="ListParagraph"/>
        <w:numPr>
          <w:ilvl w:val="0"/>
          <w:numId w:val="10"/>
        </w:numPr>
      </w:pPr>
      <w:r w:rsidRPr="00841B60">
        <w:t>In</w:t>
      </w:r>
      <w:r>
        <w:t xml:space="preserve"> November</w:t>
      </w:r>
      <w:r w:rsidR="00377F35">
        <w:t>,</w:t>
      </w:r>
      <w:r>
        <w:t xml:space="preserve"> </w:t>
      </w:r>
      <w:r w:rsidR="00E45BE0">
        <w:t xml:space="preserve">Cllr Frank Biederman wrote to Chris Philp MP </w:t>
      </w:r>
      <w:r w:rsidR="00377F35">
        <w:t>the new Minister for Policing and Fire on behalf of the FSMC</w:t>
      </w:r>
      <w:r w:rsidR="001125C7">
        <w:t xml:space="preserve">. The letter </w:t>
      </w:r>
      <w:r w:rsidR="00377F35">
        <w:t>outline</w:t>
      </w:r>
      <w:r w:rsidR="001125C7">
        <w:t>d</w:t>
      </w:r>
      <w:r w:rsidR="00E84AF5" w:rsidRPr="00E84AF5">
        <w:t xml:space="preserve"> the issues facing the sector</w:t>
      </w:r>
      <w:r w:rsidR="001125C7">
        <w:t>,</w:t>
      </w:r>
      <w:r w:rsidR="00E84AF5">
        <w:t xml:space="preserve"> </w:t>
      </w:r>
      <w:r w:rsidR="00296C63">
        <w:t>including the challenging financial picture, and offer</w:t>
      </w:r>
      <w:r w:rsidR="001125C7">
        <w:t>ed</w:t>
      </w:r>
      <w:r w:rsidR="00296C63">
        <w:t xml:space="preserve"> </w:t>
      </w:r>
      <w:r w:rsidR="00B7760B">
        <w:t xml:space="preserve">continued support </w:t>
      </w:r>
      <w:r w:rsidR="001125C7">
        <w:t xml:space="preserve">to </w:t>
      </w:r>
      <w:r w:rsidR="00B7760B" w:rsidRPr="001125C7">
        <w:t>colleagues at the Home Office to help inform and shape reform proposals.</w:t>
      </w:r>
    </w:p>
    <w:p w14:paraId="564C0C25" w14:textId="28833865" w:rsidR="0035692B" w:rsidRPr="00F7641D" w:rsidRDefault="0035692B" w:rsidP="00F7641D">
      <w:pPr>
        <w:ind w:firstLine="0"/>
        <w:rPr>
          <w:b/>
          <w:bCs/>
        </w:rPr>
      </w:pPr>
      <w:r w:rsidRPr="00F7641D">
        <w:rPr>
          <w:b/>
          <w:bCs/>
        </w:rPr>
        <w:t>Fire and Rescue Leadership Essentials</w:t>
      </w:r>
    </w:p>
    <w:p w14:paraId="18AA095A" w14:textId="73D51925" w:rsidR="00F97306" w:rsidRDefault="00F97306" w:rsidP="0035692B">
      <w:pPr>
        <w:pStyle w:val="ListParagraph"/>
        <w:numPr>
          <w:ilvl w:val="0"/>
          <w:numId w:val="10"/>
        </w:numPr>
      </w:pPr>
      <w:r>
        <w:t xml:space="preserve">The latest </w:t>
      </w:r>
      <w:r w:rsidR="0035692B" w:rsidRPr="0035692B">
        <w:t xml:space="preserve">Fire and Rescue Leadership Essentials </w:t>
      </w:r>
      <w:r>
        <w:t xml:space="preserve">took </w:t>
      </w:r>
      <w:r w:rsidR="0035692B" w:rsidRPr="0035692B">
        <w:t xml:space="preserve">place between Wednesday 9 </w:t>
      </w:r>
      <w:r w:rsidR="001A55E5">
        <w:t>and</w:t>
      </w:r>
      <w:r w:rsidR="0035692B" w:rsidRPr="0035692B">
        <w:t xml:space="preserve"> Thursday 10 November at Warwick Conference Centre.</w:t>
      </w:r>
      <w:r>
        <w:t xml:space="preserve"> It was a </w:t>
      </w:r>
      <w:r w:rsidR="00C05F4C">
        <w:t>well-attended</w:t>
      </w:r>
      <w:r>
        <w:t xml:space="preserve"> </w:t>
      </w:r>
      <w:r w:rsidR="00C05F4C">
        <w:t xml:space="preserve">course, with </w:t>
      </w:r>
      <w:r w:rsidR="004977F0">
        <w:t xml:space="preserve">key themes around strengthening governance and driving improvement in </w:t>
      </w:r>
      <w:r w:rsidR="0063655E">
        <w:t>equality, diversity and improvement (EDI)</w:t>
      </w:r>
      <w:r w:rsidR="004977F0">
        <w:t>. D</w:t>
      </w:r>
      <w:r w:rsidR="00C05F4C">
        <w:t>elegates hear</w:t>
      </w:r>
      <w:r w:rsidR="001A55E5">
        <w:t>d from a range of expert speakers including</w:t>
      </w:r>
      <w:r w:rsidR="00C05F4C">
        <w:t xml:space="preserve"> </w:t>
      </w:r>
      <w:r w:rsidR="007320CB">
        <w:t>updates</w:t>
      </w:r>
      <w:r w:rsidR="001A55E5">
        <w:t xml:space="preserve"> from</w:t>
      </w:r>
      <w:r w:rsidR="00C05F4C">
        <w:t xml:space="preserve"> Home Office, H</w:t>
      </w:r>
      <w:r w:rsidR="0063655E">
        <w:t xml:space="preserve">is </w:t>
      </w:r>
      <w:r w:rsidR="00C05F4C">
        <w:t>M</w:t>
      </w:r>
      <w:r w:rsidR="0063655E">
        <w:t xml:space="preserve">ajesty’s </w:t>
      </w:r>
      <w:r w:rsidR="00C05F4C">
        <w:t>I</w:t>
      </w:r>
      <w:r w:rsidR="0063655E">
        <w:t xml:space="preserve">nspectorate of </w:t>
      </w:r>
      <w:r w:rsidR="00C05F4C">
        <w:t>C</w:t>
      </w:r>
      <w:r w:rsidR="0063655E">
        <w:t xml:space="preserve">onstabulary and </w:t>
      </w:r>
      <w:r w:rsidR="00C05F4C">
        <w:t>F</w:t>
      </w:r>
      <w:r w:rsidR="0063655E">
        <w:t xml:space="preserve">ire and </w:t>
      </w:r>
      <w:r w:rsidR="00C05F4C">
        <w:t>R</w:t>
      </w:r>
      <w:r w:rsidR="0063655E">
        <w:t xml:space="preserve">escue </w:t>
      </w:r>
      <w:r w:rsidR="00C05F4C">
        <w:t>S</w:t>
      </w:r>
      <w:r w:rsidR="0063655E">
        <w:t>ervices (HMICFRS)</w:t>
      </w:r>
      <w:r w:rsidR="007320CB">
        <w:t xml:space="preserve"> and examples of</w:t>
      </w:r>
      <w:r w:rsidR="004977F0">
        <w:t xml:space="preserve"> </w:t>
      </w:r>
      <w:r w:rsidR="007320CB">
        <w:t>good practice from Shropshire F</w:t>
      </w:r>
      <w:r w:rsidR="0063655E">
        <w:t xml:space="preserve">ire and </w:t>
      </w:r>
      <w:r w:rsidR="007320CB">
        <w:t>R</w:t>
      </w:r>
      <w:r w:rsidR="0063655E">
        <w:t xml:space="preserve">escue </w:t>
      </w:r>
      <w:r w:rsidR="007320CB">
        <w:t>S</w:t>
      </w:r>
      <w:r w:rsidR="0063655E">
        <w:t>ervice</w:t>
      </w:r>
      <w:r w:rsidR="007320CB">
        <w:t xml:space="preserve">. </w:t>
      </w:r>
    </w:p>
    <w:p w14:paraId="3E7AD882" w14:textId="40CFD160" w:rsidR="0035692B" w:rsidRPr="0035692B" w:rsidRDefault="007320CB" w:rsidP="001051EF">
      <w:pPr>
        <w:pStyle w:val="ListParagraph"/>
        <w:numPr>
          <w:ilvl w:val="0"/>
          <w:numId w:val="10"/>
        </w:numPr>
      </w:pPr>
      <w:r>
        <w:t xml:space="preserve">Dates for </w:t>
      </w:r>
      <w:r w:rsidR="00466EB4">
        <w:t xml:space="preserve">the next Leadership Essentials </w:t>
      </w:r>
      <w:r w:rsidR="001A55E5">
        <w:t>in 2023 will be released shortly</w:t>
      </w:r>
      <w:r w:rsidR="005B0C63">
        <w:t xml:space="preserve"> and we encourage all new </w:t>
      </w:r>
      <w:r w:rsidR="0063655E">
        <w:t>Fire and Rescue Authority (FRA)</w:t>
      </w:r>
      <w:r w:rsidR="005B0C63">
        <w:t xml:space="preserve"> Chairs and/ or members to attend. </w:t>
      </w:r>
      <w:r w:rsidR="0035692B" w:rsidRPr="0035692B">
        <w:t>The course is fully subsidised and aims to provide an induction to the fire sector and is a great opportunity to network with other fire members</w:t>
      </w:r>
      <w:r w:rsidR="006E1807">
        <w:t xml:space="preserve">. </w:t>
      </w:r>
      <w:r w:rsidR="0035692B" w:rsidRPr="0035692B">
        <w:t xml:space="preserve"> </w:t>
      </w:r>
    </w:p>
    <w:p w14:paraId="36D95809" w14:textId="358E2890" w:rsidR="0035692B" w:rsidRPr="00F7641D" w:rsidRDefault="0035692B" w:rsidP="00F7641D">
      <w:pPr>
        <w:ind w:firstLine="0"/>
        <w:rPr>
          <w:b/>
          <w:bCs/>
        </w:rPr>
      </w:pPr>
      <w:r w:rsidRPr="00F7641D">
        <w:rPr>
          <w:b/>
          <w:bCs/>
        </w:rPr>
        <w:t xml:space="preserve">Fire Inclusion and Diversity Member Champions Network </w:t>
      </w:r>
    </w:p>
    <w:p w14:paraId="01365EC0" w14:textId="14E924E2" w:rsidR="006D7B9E" w:rsidRPr="006D7B9E" w:rsidRDefault="00D315EC" w:rsidP="006D7B9E">
      <w:pPr>
        <w:pStyle w:val="ListParagraph"/>
        <w:numPr>
          <w:ilvl w:val="0"/>
          <w:numId w:val="10"/>
        </w:numPr>
      </w:pPr>
      <w:r w:rsidRPr="0035692B">
        <w:t xml:space="preserve">The LGA’s Fire Diversity and Inclusion Champions Network met </w:t>
      </w:r>
      <w:r>
        <w:t>in November for a session fo</w:t>
      </w:r>
      <w:r w:rsidR="007F0F4F">
        <w:t>cused</w:t>
      </w:r>
      <w:r w:rsidR="00051BB0">
        <w:t xml:space="preserve"> o</w:t>
      </w:r>
      <w:r w:rsidR="00051BB0" w:rsidRPr="006D7B9E">
        <w:t xml:space="preserve">n exploring how scrutiny can be used as a tool to drive improvement </w:t>
      </w:r>
      <w:r w:rsidR="00051BB0" w:rsidRPr="006D7B9E">
        <w:lastRenderedPageBreak/>
        <w:t>in EDI</w:t>
      </w:r>
      <w:r w:rsidR="0036689D" w:rsidRPr="006D7B9E">
        <w:t>. The session was chaired by Baroness Twycross, Deputy Mayor for Fire &amp; Resilience in London and led by Andy Fry (Vale Consulting Solutions)</w:t>
      </w:r>
      <w:r w:rsidR="006D7B9E">
        <w:t>,</w:t>
      </w:r>
      <w:r w:rsidR="0036689D" w:rsidRPr="006D7B9E">
        <w:t xml:space="preserve"> a governance</w:t>
      </w:r>
      <w:r w:rsidR="006D7B9E" w:rsidRPr="006D7B9E">
        <w:t xml:space="preserve"> </w:t>
      </w:r>
      <w:r w:rsidR="0036689D" w:rsidRPr="006D7B9E">
        <w:t xml:space="preserve">expert. </w:t>
      </w:r>
    </w:p>
    <w:p w14:paraId="79DA5424" w14:textId="51329E8C" w:rsidR="005569EA" w:rsidRDefault="009F4D34" w:rsidP="005569EA">
      <w:pPr>
        <w:pStyle w:val="ListParagraph"/>
        <w:numPr>
          <w:ilvl w:val="0"/>
          <w:numId w:val="10"/>
        </w:numPr>
      </w:pPr>
      <w:r>
        <w:t xml:space="preserve">This </w:t>
      </w:r>
      <w:r w:rsidR="003259AA">
        <w:t xml:space="preserve">was the first in a series of meetings for the Champions network </w:t>
      </w:r>
      <w:r w:rsidR="00507877">
        <w:t>in 2022/23</w:t>
      </w:r>
      <w:r w:rsidR="00074DDC">
        <w:t xml:space="preserve"> with the next meetings being held on Wednesday 22 March at 10am and Friday 9th June 1.15pm (immediately following Fire Commission). </w:t>
      </w:r>
    </w:p>
    <w:p w14:paraId="21C85BE2" w14:textId="2CF97CFD" w:rsidR="005569EA" w:rsidRDefault="005569EA" w:rsidP="001051EF">
      <w:pPr>
        <w:pStyle w:val="ListParagraph"/>
        <w:numPr>
          <w:ilvl w:val="0"/>
          <w:numId w:val="10"/>
        </w:numPr>
      </w:pPr>
      <w:r>
        <w:t xml:space="preserve">We encourage all </w:t>
      </w:r>
      <w:r w:rsidR="00074DDC">
        <w:t xml:space="preserve">authorities </w:t>
      </w:r>
      <w:r>
        <w:t xml:space="preserve">to make sure </w:t>
      </w:r>
      <w:r w:rsidRPr="0035692B">
        <w:t xml:space="preserve">that they have a representative on the Committee’s Member Champions Network. Please get in touch with Rebecca Johnson for further information </w:t>
      </w:r>
      <w:hyperlink r:id="rId14" w:history="1">
        <w:r w:rsidRPr="0035692B">
          <w:rPr>
            <w:rStyle w:val="Hyperlink"/>
          </w:rPr>
          <w:t>Rebecca.johnson@local.gov.uk</w:t>
        </w:r>
      </w:hyperlink>
    </w:p>
    <w:p w14:paraId="1732BB5A" w14:textId="246A7DB6" w:rsidR="00CC3579" w:rsidRDefault="00413086" w:rsidP="00CC3579">
      <w:pPr>
        <w:ind w:firstLine="0"/>
        <w:rPr>
          <w:b/>
          <w:bCs/>
        </w:rPr>
      </w:pPr>
      <w:r w:rsidRPr="00413086">
        <w:rPr>
          <w:b/>
          <w:bCs/>
        </w:rPr>
        <w:t xml:space="preserve">LGA/NFCC joint </w:t>
      </w:r>
      <w:r w:rsidR="00CC3579">
        <w:rPr>
          <w:b/>
          <w:bCs/>
        </w:rPr>
        <w:t>Fire F</w:t>
      </w:r>
      <w:r w:rsidR="00CC3579" w:rsidRPr="00850997">
        <w:rPr>
          <w:b/>
          <w:bCs/>
        </w:rPr>
        <w:t xml:space="preserve">inance </w:t>
      </w:r>
      <w:r>
        <w:rPr>
          <w:b/>
          <w:bCs/>
        </w:rPr>
        <w:t xml:space="preserve">meeting </w:t>
      </w:r>
    </w:p>
    <w:p w14:paraId="0860D83A" w14:textId="12B25ED3" w:rsidR="00CC3579" w:rsidRPr="00ED6856" w:rsidRDefault="00ED6856" w:rsidP="00426845">
      <w:pPr>
        <w:pStyle w:val="ListParagraph"/>
        <w:numPr>
          <w:ilvl w:val="0"/>
          <w:numId w:val="10"/>
        </w:numPr>
      </w:pPr>
      <w:r>
        <w:t xml:space="preserve">FSMC Lead Members </w:t>
      </w:r>
      <w:r w:rsidR="004173E6">
        <w:t xml:space="preserve">held a meeting with </w:t>
      </w:r>
      <w:r w:rsidR="009F15C7">
        <w:t xml:space="preserve">the National Fire Chiefs Council (NFCC) in November to discuss </w:t>
      </w:r>
      <w:r w:rsidR="006E7615">
        <w:t xml:space="preserve">a joint approach to lobbying </w:t>
      </w:r>
      <w:r w:rsidR="00111B2A">
        <w:t xml:space="preserve">government on </w:t>
      </w:r>
      <w:r w:rsidR="008B4770">
        <w:t>fire finance</w:t>
      </w:r>
      <w:r w:rsidR="00D60204">
        <w:t xml:space="preserve">, which will be discussed further under the finance </w:t>
      </w:r>
      <w:r w:rsidR="00132F94">
        <w:t>item on the agenda for this meeting</w:t>
      </w:r>
      <w:r w:rsidR="00DE4E59">
        <w:t xml:space="preserve">. </w:t>
      </w:r>
    </w:p>
    <w:p w14:paraId="39DF4203" w14:textId="104A2B03" w:rsidR="00CC3579" w:rsidRPr="00850997" w:rsidRDefault="00CC3579" w:rsidP="00CC3579">
      <w:pPr>
        <w:ind w:firstLine="0"/>
        <w:rPr>
          <w:b/>
          <w:bCs/>
        </w:rPr>
      </w:pPr>
      <w:r>
        <w:rPr>
          <w:b/>
          <w:bCs/>
        </w:rPr>
        <w:t>HMICFRS C</w:t>
      </w:r>
      <w:r w:rsidRPr="00850997">
        <w:rPr>
          <w:b/>
          <w:bCs/>
        </w:rPr>
        <w:t xml:space="preserve">hairs and </w:t>
      </w:r>
      <w:r>
        <w:rPr>
          <w:b/>
          <w:bCs/>
        </w:rPr>
        <w:t>C</w:t>
      </w:r>
      <w:r w:rsidRPr="00850997">
        <w:rPr>
          <w:b/>
          <w:bCs/>
        </w:rPr>
        <w:t xml:space="preserve">hiefs </w:t>
      </w:r>
      <w:r>
        <w:rPr>
          <w:b/>
          <w:bCs/>
        </w:rPr>
        <w:t>E</w:t>
      </w:r>
      <w:r w:rsidRPr="00850997">
        <w:rPr>
          <w:b/>
          <w:bCs/>
        </w:rPr>
        <w:t xml:space="preserve">vent </w:t>
      </w:r>
    </w:p>
    <w:p w14:paraId="44F433E6" w14:textId="12D2B612" w:rsidR="00CC3579" w:rsidRDefault="00CC3579" w:rsidP="00CC3579">
      <w:pPr>
        <w:pStyle w:val="ListParagraph"/>
        <w:numPr>
          <w:ilvl w:val="0"/>
          <w:numId w:val="10"/>
        </w:numPr>
      </w:pPr>
      <w:r>
        <w:t xml:space="preserve">In October Cllr Frank Biederman and Baroness Fiona Twycross spoke at </w:t>
      </w:r>
      <w:r w:rsidR="00DE4E59">
        <w:t xml:space="preserve">the </w:t>
      </w:r>
      <w:r w:rsidRPr="0037781F">
        <w:t>HMICFRS</w:t>
      </w:r>
      <w:r>
        <w:t xml:space="preserve"> Chairs and Chiefs event in London.  </w:t>
      </w:r>
    </w:p>
    <w:p w14:paraId="6777CAFB" w14:textId="66C6BF5E" w:rsidR="00CC3579" w:rsidRPr="00A96ED9" w:rsidRDefault="00CC3579" w:rsidP="00CC3579">
      <w:pPr>
        <w:pStyle w:val="ListParagraph"/>
        <w:numPr>
          <w:ilvl w:val="0"/>
          <w:numId w:val="10"/>
        </w:numPr>
      </w:pPr>
      <w:r w:rsidRPr="00980199">
        <w:rPr>
          <w:rFonts w:cs="Arial"/>
          <w:color w:val="000000"/>
          <w:szCs w:val="22"/>
        </w:rPr>
        <w:t xml:space="preserve">They updated Chairs and Chiefs on FSMC priorities and provided reflections on inspection, speaking about </w:t>
      </w:r>
      <w:r w:rsidRPr="00A96ED9">
        <w:t>LGA support</w:t>
      </w:r>
      <w:r>
        <w:t xml:space="preserve"> </w:t>
      </w:r>
      <w:r w:rsidRPr="00A96ED9">
        <w:t>of inspection and working with the sector to improve and provide the services that the public need</w:t>
      </w:r>
      <w:r>
        <w:t xml:space="preserve"> whilst also setting out the LGA</w:t>
      </w:r>
      <w:r w:rsidR="000974D3">
        <w:t>’</w:t>
      </w:r>
      <w:r>
        <w:t xml:space="preserve">s view that </w:t>
      </w:r>
      <w:r w:rsidRPr="00A96ED9">
        <w:t>inspection must be proportionate</w:t>
      </w:r>
      <w:r>
        <w:t xml:space="preserve"> and not </w:t>
      </w:r>
      <w:r w:rsidRPr="00A96ED9">
        <w:t>becom</w:t>
      </w:r>
      <w:r>
        <w:t xml:space="preserve">e </w:t>
      </w:r>
      <w:r w:rsidRPr="00A96ED9">
        <w:t>overly burdensome for FRAs.</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7FF2C2B4" w:rsidR="00803F83" w:rsidRPr="00803F83" w:rsidRDefault="00E12444" w:rsidP="00803F83">
      <w:pPr>
        <w:pStyle w:val="ListParagraph"/>
        <w:numPr>
          <w:ilvl w:val="0"/>
          <w:numId w:val="10"/>
        </w:numPr>
        <w:rPr>
          <w:color w:val="C00000"/>
        </w:rPr>
      </w:pPr>
      <w:r w:rsidRPr="00BD633F">
        <w:t>None.</w:t>
      </w:r>
      <w:r>
        <w:rPr>
          <w:color w:val="C00000"/>
        </w:rPr>
        <w:t xml:space="preserve"> </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02D7947A" w:rsidR="008E748E" w:rsidRPr="002422C3" w:rsidRDefault="00E12444" w:rsidP="00953728">
      <w:pPr>
        <w:pStyle w:val="ListParagraph"/>
        <w:numPr>
          <w:ilvl w:val="0"/>
          <w:numId w:val="10"/>
        </w:numPr>
      </w:pPr>
      <w:r>
        <w:t>None.</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3910E178" w14:textId="77777777" w:rsidR="00E12444" w:rsidRPr="00E12444" w:rsidRDefault="00E12444" w:rsidP="00E12444">
      <w:pPr>
        <w:pStyle w:val="ListParagraph"/>
        <w:numPr>
          <w:ilvl w:val="0"/>
          <w:numId w:val="10"/>
        </w:numPr>
      </w:pPr>
      <w:r w:rsidRPr="00E12444">
        <w:t xml:space="preserve">HMICFRS’s inspection reports highlighted a range of issues that impact on equality, diversity and inclusion within the fire and rescue sector. The LGA’s Fire Diversity and Inclusion Champions Network has been specifically established to assist authorities in improving equality, diversity and inclusion in fire and rescue services. </w:t>
      </w:r>
    </w:p>
    <w:p w14:paraId="5B92F865" w14:textId="68F13239" w:rsidR="00953728" w:rsidRPr="00292FD7" w:rsidRDefault="00953728" w:rsidP="00806630">
      <w:pPr>
        <w:pStyle w:val="ListParagraph"/>
        <w:ind w:left="454" w:firstLine="0"/>
        <w:rPr>
          <w:color w:val="C00000"/>
        </w:rPr>
      </w:pPr>
    </w:p>
    <w:p w14:paraId="19415656" w14:textId="1E8A19F1" w:rsidR="00FA1A37" w:rsidRPr="004748F8" w:rsidRDefault="00FA1A37" w:rsidP="00806630">
      <w:pPr>
        <w:pStyle w:val="ListParagraph"/>
        <w:ind w:left="454" w:firstLine="0"/>
      </w:pPr>
    </w:p>
    <w:sectPr w:rsidR="00FA1A37" w:rsidRPr="004748F8"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B9F6" w14:textId="77777777" w:rsidR="00660A3E" w:rsidRDefault="00660A3E" w:rsidP="00AD62B2">
      <w:r>
        <w:separator/>
      </w:r>
    </w:p>
  </w:endnote>
  <w:endnote w:type="continuationSeparator" w:id="0">
    <w:p w14:paraId="64061642" w14:textId="77777777" w:rsidR="00660A3E" w:rsidRDefault="00660A3E" w:rsidP="00AD62B2">
      <w:r>
        <w:continuationSeparator/>
      </w:r>
    </w:p>
  </w:endnote>
  <w:endnote w:type="continuationNotice" w:id="1">
    <w:p w14:paraId="480E3E38" w14:textId="77777777" w:rsidR="00660A3E" w:rsidRDefault="00660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A417" w14:textId="77777777" w:rsidR="00660A3E" w:rsidRDefault="00660A3E" w:rsidP="00AD62B2">
      <w:r>
        <w:separator/>
      </w:r>
    </w:p>
  </w:footnote>
  <w:footnote w:type="continuationSeparator" w:id="0">
    <w:p w14:paraId="5BB25CC9" w14:textId="77777777" w:rsidR="00660A3E" w:rsidRDefault="00660A3E" w:rsidP="00AD62B2">
      <w:r>
        <w:continuationSeparator/>
      </w:r>
    </w:p>
  </w:footnote>
  <w:footnote w:type="continuationNotice" w:id="1">
    <w:p w14:paraId="2B0343EF" w14:textId="77777777" w:rsidR="00660A3E" w:rsidRDefault="00660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EF7B4F"/>
    <w:multiLevelType w:val="hybridMultilevel"/>
    <w:tmpl w:val="CAA84C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E54B8"/>
    <w:multiLevelType w:val="hybridMultilevel"/>
    <w:tmpl w:val="6F30F3EA"/>
    <w:lvl w:ilvl="0" w:tplc="EB48C2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D7185"/>
    <w:multiLevelType w:val="hybridMultilevel"/>
    <w:tmpl w:val="ABD21E6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1B34FDD"/>
    <w:multiLevelType w:val="hybridMultilevel"/>
    <w:tmpl w:val="F34C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DF5A3D"/>
    <w:multiLevelType w:val="multilevel"/>
    <w:tmpl w:val="37227CB2"/>
    <w:lvl w:ilvl="0">
      <w:start w:val="1"/>
      <w:numFmt w:val="decimal"/>
      <w:lvlText w:val="%1."/>
      <w:lvlJc w:val="left"/>
      <w:pPr>
        <w:ind w:left="454" w:hanging="454"/>
      </w:pPr>
      <w:rPr>
        <w:rFonts w:hint="default"/>
        <w:color w:val="000000" w:themeColor="text1"/>
      </w:rPr>
    </w:lvl>
    <w:lvl w:ilvl="1">
      <w:start w:val="1"/>
      <w:numFmt w:val="decimal"/>
      <w:lvlText w:val="20.%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2"/>
  </w:num>
  <w:num w:numId="3">
    <w:abstractNumId w:val="20"/>
  </w:num>
  <w:num w:numId="4">
    <w:abstractNumId w:val="16"/>
  </w:num>
  <w:num w:numId="5">
    <w:abstractNumId w:val="13"/>
  </w:num>
  <w:num w:numId="6">
    <w:abstractNumId w:val="12"/>
  </w:num>
  <w:num w:numId="7">
    <w:abstractNumId w:val="14"/>
  </w:num>
  <w:num w:numId="8">
    <w:abstractNumId w:val="23"/>
  </w:num>
  <w:num w:numId="9">
    <w:abstractNumId w:val="18"/>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1"/>
  </w:num>
  <w:num w:numId="22">
    <w:abstractNumId w:val="19"/>
  </w:num>
  <w:num w:numId="23">
    <w:abstractNumId w:val="10"/>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477A"/>
    <w:rsid w:val="000367CF"/>
    <w:rsid w:val="000404B5"/>
    <w:rsid w:val="00042F32"/>
    <w:rsid w:val="000505D5"/>
    <w:rsid w:val="00051BB0"/>
    <w:rsid w:val="00052698"/>
    <w:rsid w:val="000563A1"/>
    <w:rsid w:val="00074DDC"/>
    <w:rsid w:val="00076282"/>
    <w:rsid w:val="00084AE6"/>
    <w:rsid w:val="000974D3"/>
    <w:rsid w:val="000A3930"/>
    <w:rsid w:val="000A46DA"/>
    <w:rsid w:val="000B11D7"/>
    <w:rsid w:val="000C083B"/>
    <w:rsid w:val="000C6A5F"/>
    <w:rsid w:val="000D007C"/>
    <w:rsid w:val="000D3395"/>
    <w:rsid w:val="000F5D79"/>
    <w:rsid w:val="00101F83"/>
    <w:rsid w:val="001051EF"/>
    <w:rsid w:val="00105C11"/>
    <w:rsid w:val="00111B2A"/>
    <w:rsid w:val="001125C7"/>
    <w:rsid w:val="00125CDC"/>
    <w:rsid w:val="00125D0E"/>
    <w:rsid w:val="00132F94"/>
    <w:rsid w:val="001379B6"/>
    <w:rsid w:val="00143FF7"/>
    <w:rsid w:val="00151173"/>
    <w:rsid w:val="00151EED"/>
    <w:rsid w:val="00153423"/>
    <w:rsid w:val="00154DF0"/>
    <w:rsid w:val="00160176"/>
    <w:rsid w:val="00162B91"/>
    <w:rsid w:val="00185D99"/>
    <w:rsid w:val="001879BE"/>
    <w:rsid w:val="001935EC"/>
    <w:rsid w:val="00194699"/>
    <w:rsid w:val="00195A64"/>
    <w:rsid w:val="001A55E5"/>
    <w:rsid w:val="001B37A5"/>
    <w:rsid w:val="001B6714"/>
    <w:rsid w:val="001C0B7F"/>
    <w:rsid w:val="001C2D2F"/>
    <w:rsid w:val="001C403B"/>
    <w:rsid w:val="001C7965"/>
    <w:rsid w:val="001D0BC8"/>
    <w:rsid w:val="001D0E03"/>
    <w:rsid w:val="001E4FE0"/>
    <w:rsid w:val="001F77A5"/>
    <w:rsid w:val="001F78BC"/>
    <w:rsid w:val="0020025E"/>
    <w:rsid w:val="00201BBD"/>
    <w:rsid w:val="00202AA9"/>
    <w:rsid w:val="0022517A"/>
    <w:rsid w:val="00232D02"/>
    <w:rsid w:val="0024210F"/>
    <w:rsid w:val="002422C3"/>
    <w:rsid w:val="00254CC6"/>
    <w:rsid w:val="0028316C"/>
    <w:rsid w:val="00292FD7"/>
    <w:rsid w:val="002954FA"/>
    <w:rsid w:val="00296C63"/>
    <w:rsid w:val="002A7C7F"/>
    <w:rsid w:val="002B0E66"/>
    <w:rsid w:val="002C2103"/>
    <w:rsid w:val="002C7020"/>
    <w:rsid w:val="002C7104"/>
    <w:rsid w:val="002D013E"/>
    <w:rsid w:val="002D4F8A"/>
    <w:rsid w:val="002E3791"/>
    <w:rsid w:val="002E79AD"/>
    <w:rsid w:val="002F4DA1"/>
    <w:rsid w:val="0030031B"/>
    <w:rsid w:val="00302864"/>
    <w:rsid w:val="00305796"/>
    <w:rsid w:val="003137E0"/>
    <w:rsid w:val="00321249"/>
    <w:rsid w:val="00325289"/>
    <w:rsid w:val="003259AA"/>
    <w:rsid w:val="00325C57"/>
    <w:rsid w:val="00331707"/>
    <w:rsid w:val="003537B4"/>
    <w:rsid w:val="003566B0"/>
    <w:rsid w:val="0035692B"/>
    <w:rsid w:val="00357547"/>
    <w:rsid w:val="00363F09"/>
    <w:rsid w:val="00365015"/>
    <w:rsid w:val="0036689D"/>
    <w:rsid w:val="003701C0"/>
    <w:rsid w:val="00371E87"/>
    <w:rsid w:val="003737D0"/>
    <w:rsid w:val="00375F9A"/>
    <w:rsid w:val="00376FD5"/>
    <w:rsid w:val="0037781F"/>
    <w:rsid w:val="00377F35"/>
    <w:rsid w:val="00385D68"/>
    <w:rsid w:val="0039168F"/>
    <w:rsid w:val="00395AD4"/>
    <w:rsid w:val="003A15A7"/>
    <w:rsid w:val="003A7E51"/>
    <w:rsid w:val="003B7A9C"/>
    <w:rsid w:val="003C0717"/>
    <w:rsid w:val="003D1170"/>
    <w:rsid w:val="003D55B7"/>
    <w:rsid w:val="003E42B8"/>
    <w:rsid w:val="003F3A6C"/>
    <w:rsid w:val="00400A51"/>
    <w:rsid w:val="004026A7"/>
    <w:rsid w:val="00413086"/>
    <w:rsid w:val="004173E6"/>
    <w:rsid w:val="00425C92"/>
    <w:rsid w:val="00426845"/>
    <w:rsid w:val="00447DCB"/>
    <w:rsid w:val="0045173B"/>
    <w:rsid w:val="0045278B"/>
    <w:rsid w:val="00466EB4"/>
    <w:rsid w:val="0047422A"/>
    <w:rsid w:val="004748F8"/>
    <w:rsid w:val="004812FF"/>
    <w:rsid w:val="004813F5"/>
    <w:rsid w:val="00481F27"/>
    <w:rsid w:val="00486944"/>
    <w:rsid w:val="00493C69"/>
    <w:rsid w:val="00494783"/>
    <w:rsid w:val="004977F0"/>
    <w:rsid w:val="004A550F"/>
    <w:rsid w:val="004B0B49"/>
    <w:rsid w:val="004B7051"/>
    <w:rsid w:val="004C0E85"/>
    <w:rsid w:val="004C1903"/>
    <w:rsid w:val="004C6178"/>
    <w:rsid w:val="004D736A"/>
    <w:rsid w:val="004E09CD"/>
    <w:rsid w:val="004E2432"/>
    <w:rsid w:val="004F68A2"/>
    <w:rsid w:val="00502D62"/>
    <w:rsid w:val="00503519"/>
    <w:rsid w:val="00503754"/>
    <w:rsid w:val="00507877"/>
    <w:rsid w:val="00516DF0"/>
    <w:rsid w:val="005257DB"/>
    <w:rsid w:val="00526D9F"/>
    <w:rsid w:val="00527830"/>
    <w:rsid w:val="00527D6E"/>
    <w:rsid w:val="0053346B"/>
    <w:rsid w:val="00535D6E"/>
    <w:rsid w:val="005372A7"/>
    <w:rsid w:val="00540C4E"/>
    <w:rsid w:val="00541F1E"/>
    <w:rsid w:val="0054571B"/>
    <w:rsid w:val="00552CFE"/>
    <w:rsid w:val="005569EA"/>
    <w:rsid w:val="00565620"/>
    <w:rsid w:val="005657C8"/>
    <w:rsid w:val="005720CE"/>
    <w:rsid w:val="0057403C"/>
    <w:rsid w:val="00584BDE"/>
    <w:rsid w:val="00584D71"/>
    <w:rsid w:val="005A7236"/>
    <w:rsid w:val="005B0C63"/>
    <w:rsid w:val="005B40FE"/>
    <w:rsid w:val="005C379A"/>
    <w:rsid w:val="005C409E"/>
    <w:rsid w:val="005D08F8"/>
    <w:rsid w:val="005D52A9"/>
    <w:rsid w:val="005D785E"/>
    <w:rsid w:val="005F1E59"/>
    <w:rsid w:val="005F35B6"/>
    <w:rsid w:val="00616157"/>
    <w:rsid w:val="00622CF7"/>
    <w:rsid w:val="00623096"/>
    <w:rsid w:val="00627EC8"/>
    <w:rsid w:val="006306EE"/>
    <w:rsid w:val="0063644E"/>
    <w:rsid w:val="0063655E"/>
    <w:rsid w:val="00637846"/>
    <w:rsid w:val="00643FF4"/>
    <w:rsid w:val="00645595"/>
    <w:rsid w:val="006455C6"/>
    <w:rsid w:val="00645C7E"/>
    <w:rsid w:val="006512B0"/>
    <w:rsid w:val="00652442"/>
    <w:rsid w:val="006574A6"/>
    <w:rsid w:val="00660A3E"/>
    <w:rsid w:val="00664ACC"/>
    <w:rsid w:val="0067291C"/>
    <w:rsid w:val="006731A2"/>
    <w:rsid w:val="006864A5"/>
    <w:rsid w:val="00690B8B"/>
    <w:rsid w:val="006928C7"/>
    <w:rsid w:val="006A0790"/>
    <w:rsid w:val="006B1898"/>
    <w:rsid w:val="006C088E"/>
    <w:rsid w:val="006C2E5F"/>
    <w:rsid w:val="006C50F7"/>
    <w:rsid w:val="006C70DE"/>
    <w:rsid w:val="006D7B9E"/>
    <w:rsid w:val="006E1807"/>
    <w:rsid w:val="006E432A"/>
    <w:rsid w:val="006E5EC5"/>
    <w:rsid w:val="006E7615"/>
    <w:rsid w:val="006F12D2"/>
    <w:rsid w:val="006F1D90"/>
    <w:rsid w:val="006F4292"/>
    <w:rsid w:val="006F4968"/>
    <w:rsid w:val="00701BA4"/>
    <w:rsid w:val="00711939"/>
    <w:rsid w:val="0071649C"/>
    <w:rsid w:val="00720DEE"/>
    <w:rsid w:val="007278C2"/>
    <w:rsid w:val="00731307"/>
    <w:rsid w:val="007320CB"/>
    <w:rsid w:val="00740387"/>
    <w:rsid w:val="007522A4"/>
    <w:rsid w:val="007556A8"/>
    <w:rsid w:val="007566A0"/>
    <w:rsid w:val="00762786"/>
    <w:rsid w:val="0077469F"/>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0F4F"/>
    <w:rsid w:val="007F1381"/>
    <w:rsid w:val="007F28E6"/>
    <w:rsid w:val="007F3910"/>
    <w:rsid w:val="007F59BC"/>
    <w:rsid w:val="00803C71"/>
    <w:rsid w:val="00803F83"/>
    <w:rsid w:val="008048EF"/>
    <w:rsid w:val="0080622B"/>
    <w:rsid w:val="00806630"/>
    <w:rsid w:val="00814338"/>
    <w:rsid w:val="008200FE"/>
    <w:rsid w:val="00821E3F"/>
    <w:rsid w:val="008332C5"/>
    <w:rsid w:val="00841B60"/>
    <w:rsid w:val="00842651"/>
    <w:rsid w:val="00847148"/>
    <w:rsid w:val="00847890"/>
    <w:rsid w:val="00847E0A"/>
    <w:rsid w:val="00850997"/>
    <w:rsid w:val="00880C7A"/>
    <w:rsid w:val="0088301E"/>
    <w:rsid w:val="00885D1D"/>
    <w:rsid w:val="008905DD"/>
    <w:rsid w:val="0089382D"/>
    <w:rsid w:val="00895969"/>
    <w:rsid w:val="008A5A73"/>
    <w:rsid w:val="008B2E69"/>
    <w:rsid w:val="008B4770"/>
    <w:rsid w:val="008B5701"/>
    <w:rsid w:val="008C33DB"/>
    <w:rsid w:val="008C7AEC"/>
    <w:rsid w:val="008E5800"/>
    <w:rsid w:val="008E748E"/>
    <w:rsid w:val="008F5B31"/>
    <w:rsid w:val="008F5F53"/>
    <w:rsid w:val="008F608D"/>
    <w:rsid w:val="009000B6"/>
    <w:rsid w:val="00902EFF"/>
    <w:rsid w:val="00905BB1"/>
    <w:rsid w:val="009159F0"/>
    <w:rsid w:val="00923F56"/>
    <w:rsid w:val="00936955"/>
    <w:rsid w:val="009536BB"/>
    <w:rsid w:val="00953728"/>
    <w:rsid w:val="00960AD7"/>
    <w:rsid w:val="0096147C"/>
    <w:rsid w:val="00963DC2"/>
    <w:rsid w:val="0096624C"/>
    <w:rsid w:val="00980199"/>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4BA9"/>
    <w:rsid w:val="009E5E45"/>
    <w:rsid w:val="009E6111"/>
    <w:rsid w:val="009F15C7"/>
    <w:rsid w:val="009F1F4A"/>
    <w:rsid w:val="009F4D34"/>
    <w:rsid w:val="00A02CAC"/>
    <w:rsid w:val="00A247CC"/>
    <w:rsid w:val="00A40FA8"/>
    <w:rsid w:val="00A42B71"/>
    <w:rsid w:val="00A60982"/>
    <w:rsid w:val="00A87BB5"/>
    <w:rsid w:val="00A96ED9"/>
    <w:rsid w:val="00AA2CA8"/>
    <w:rsid w:val="00AB01D7"/>
    <w:rsid w:val="00AB56A2"/>
    <w:rsid w:val="00AC2D89"/>
    <w:rsid w:val="00AD62B2"/>
    <w:rsid w:val="00AE33E9"/>
    <w:rsid w:val="00AF201F"/>
    <w:rsid w:val="00AF421F"/>
    <w:rsid w:val="00B0411B"/>
    <w:rsid w:val="00B0699A"/>
    <w:rsid w:val="00B101EC"/>
    <w:rsid w:val="00B10AD7"/>
    <w:rsid w:val="00B14707"/>
    <w:rsid w:val="00B223D9"/>
    <w:rsid w:val="00B270C0"/>
    <w:rsid w:val="00B34269"/>
    <w:rsid w:val="00B43FC6"/>
    <w:rsid w:val="00B56823"/>
    <w:rsid w:val="00B632F8"/>
    <w:rsid w:val="00B632FD"/>
    <w:rsid w:val="00B6379A"/>
    <w:rsid w:val="00B675FD"/>
    <w:rsid w:val="00B754E7"/>
    <w:rsid w:val="00B7760B"/>
    <w:rsid w:val="00B81E51"/>
    <w:rsid w:val="00B826E5"/>
    <w:rsid w:val="00B872F6"/>
    <w:rsid w:val="00BA10BE"/>
    <w:rsid w:val="00BA5321"/>
    <w:rsid w:val="00BC1F12"/>
    <w:rsid w:val="00BC6B2D"/>
    <w:rsid w:val="00BD5521"/>
    <w:rsid w:val="00BD633F"/>
    <w:rsid w:val="00BE0ACB"/>
    <w:rsid w:val="00BF0ADA"/>
    <w:rsid w:val="00C0192A"/>
    <w:rsid w:val="00C05F4C"/>
    <w:rsid w:val="00C1640C"/>
    <w:rsid w:val="00C22A6C"/>
    <w:rsid w:val="00C40036"/>
    <w:rsid w:val="00C47328"/>
    <w:rsid w:val="00C51037"/>
    <w:rsid w:val="00C55AED"/>
    <w:rsid w:val="00C629EB"/>
    <w:rsid w:val="00C64588"/>
    <w:rsid w:val="00C64EDF"/>
    <w:rsid w:val="00C66DD7"/>
    <w:rsid w:val="00C7261F"/>
    <w:rsid w:val="00C75DE7"/>
    <w:rsid w:val="00C77025"/>
    <w:rsid w:val="00C8177C"/>
    <w:rsid w:val="00C84BCF"/>
    <w:rsid w:val="00C87749"/>
    <w:rsid w:val="00C9073A"/>
    <w:rsid w:val="00C92573"/>
    <w:rsid w:val="00CA5846"/>
    <w:rsid w:val="00CA6CB6"/>
    <w:rsid w:val="00CB3530"/>
    <w:rsid w:val="00CC0113"/>
    <w:rsid w:val="00CC3579"/>
    <w:rsid w:val="00CD532B"/>
    <w:rsid w:val="00CD6AA8"/>
    <w:rsid w:val="00CE1D9D"/>
    <w:rsid w:val="00D028ED"/>
    <w:rsid w:val="00D10FCA"/>
    <w:rsid w:val="00D27D81"/>
    <w:rsid w:val="00D30BBE"/>
    <w:rsid w:val="00D315EC"/>
    <w:rsid w:val="00D51669"/>
    <w:rsid w:val="00D564D3"/>
    <w:rsid w:val="00D60204"/>
    <w:rsid w:val="00D64C73"/>
    <w:rsid w:val="00D70FE5"/>
    <w:rsid w:val="00D81007"/>
    <w:rsid w:val="00D9187A"/>
    <w:rsid w:val="00D91A5B"/>
    <w:rsid w:val="00DA021E"/>
    <w:rsid w:val="00DA13B0"/>
    <w:rsid w:val="00DA5AAB"/>
    <w:rsid w:val="00DB0A0F"/>
    <w:rsid w:val="00DB6110"/>
    <w:rsid w:val="00DB707D"/>
    <w:rsid w:val="00DD062D"/>
    <w:rsid w:val="00DD44F2"/>
    <w:rsid w:val="00DD47BD"/>
    <w:rsid w:val="00DD54A1"/>
    <w:rsid w:val="00DE4E59"/>
    <w:rsid w:val="00E0165F"/>
    <w:rsid w:val="00E12444"/>
    <w:rsid w:val="00E141F7"/>
    <w:rsid w:val="00E45BE0"/>
    <w:rsid w:val="00E53F9C"/>
    <w:rsid w:val="00E54714"/>
    <w:rsid w:val="00E610E1"/>
    <w:rsid w:val="00E618C5"/>
    <w:rsid w:val="00E61E6E"/>
    <w:rsid w:val="00E73855"/>
    <w:rsid w:val="00E81AC5"/>
    <w:rsid w:val="00E82156"/>
    <w:rsid w:val="00E84AF5"/>
    <w:rsid w:val="00E85176"/>
    <w:rsid w:val="00E94895"/>
    <w:rsid w:val="00EA6CDB"/>
    <w:rsid w:val="00EB4174"/>
    <w:rsid w:val="00ED0967"/>
    <w:rsid w:val="00ED5BAA"/>
    <w:rsid w:val="00ED6856"/>
    <w:rsid w:val="00EE48FE"/>
    <w:rsid w:val="00EF1910"/>
    <w:rsid w:val="00EF28EE"/>
    <w:rsid w:val="00F021C0"/>
    <w:rsid w:val="00F069C8"/>
    <w:rsid w:val="00F075F3"/>
    <w:rsid w:val="00F11BF5"/>
    <w:rsid w:val="00F22C64"/>
    <w:rsid w:val="00F24E47"/>
    <w:rsid w:val="00F264F7"/>
    <w:rsid w:val="00F3594F"/>
    <w:rsid w:val="00F54F92"/>
    <w:rsid w:val="00F6662B"/>
    <w:rsid w:val="00F7641D"/>
    <w:rsid w:val="00F770BA"/>
    <w:rsid w:val="00F81A4E"/>
    <w:rsid w:val="00F83049"/>
    <w:rsid w:val="00F867C7"/>
    <w:rsid w:val="00F86C57"/>
    <w:rsid w:val="00F97306"/>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C2E1961-8487-452E-B8EC-C6A3106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LGA List 1"/>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B0411B"/>
    <w:rPr>
      <w:color w:val="800080" w:themeColor="followedHyperlink"/>
      <w:u w:val="single"/>
    </w:rPr>
  </w:style>
  <w:style w:type="paragraph" w:customStyle="1" w:styleId="Default">
    <w:name w:val="Default"/>
    <w:rsid w:val="00B7760B"/>
    <w:pPr>
      <w:autoSpaceDE w:val="0"/>
      <w:autoSpaceDN w:val="0"/>
      <w:adjustRightInd w:val="0"/>
      <w:spacing w:before="0" w:after="0" w:line="240" w:lineRule="auto"/>
      <w:ind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75965606">
      <w:bodyDiv w:val="1"/>
      <w:marLeft w:val="0"/>
      <w:marRight w:val="0"/>
      <w:marTop w:val="0"/>
      <w:marBottom w:val="0"/>
      <w:divBdr>
        <w:top w:val="none" w:sz="0" w:space="0" w:color="auto"/>
        <w:left w:val="none" w:sz="0" w:space="0" w:color="auto"/>
        <w:bottom w:val="none" w:sz="0" w:space="0" w:color="auto"/>
        <w:right w:val="none" w:sz="0" w:space="0" w:color="auto"/>
      </w:divBdr>
      <w:divsChild>
        <w:div w:id="1062169262">
          <w:marLeft w:val="0"/>
          <w:marRight w:val="0"/>
          <w:marTop w:val="0"/>
          <w:marBottom w:val="0"/>
          <w:divBdr>
            <w:top w:val="none" w:sz="0" w:space="0" w:color="auto"/>
            <w:left w:val="none" w:sz="0" w:space="0" w:color="auto"/>
            <w:bottom w:val="none" w:sz="0" w:space="0" w:color="auto"/>
            <w:right w:val="none" w:sz="0" w:space="0" w:color="auto"/>
          </w:divBdr>
        </w:div>
        <w:div w:id="1092311946">
          <w:marLeft w:val="0"/>
          <w:marRight w:val="0"/>
          <w:marTop w:val="375"/>
          <w:marBottom w:val="0"/>
          <w:divBdr>
            <w:top w:val="none" w:sz="0" w:space="0" w:color="auto"/>
            <w:left w:val="none" w:sz="0" w:space="0" w:color="auto"/>
            <w:bottom w:val="none" w:sz="0" w:space="0" w:color="auto"/>
            <w:right w:val="none" w:sz="0" w:space="0" w:color="auto"/>
          </w:divBdr>
        </w:div>
        <w:div w:id="1595673691">
          <w:marLeft w:val="0"/>
          <w:marRight w:val="0"/>
          <w:marTop w:val="375"/>
          <w:marBottom w:val="0"/>
          <w:divBdr>
            <w:top w:val="none" w:sz="0" w:space="0" w:color="auto"/>
            <w:left w:val="none" w:sz="0" w:space="0" w:color="auto"/>
            <w:bottom w:val="none" w:sz="0" w:space="0" w:color="auto"/>
            <w:right w:val="none" w:sz="0" w:space="0" w:color="auto"/>
          </w:divBdr>
        </w:div>
      </w:divsChild>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7951743">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59566497">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fire.gov.uk/about-us/independent-culture-revie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johnson@loca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FDD3BD5A-6E55-4571-8F82-8D538CF4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176</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4856</CharactersWithSpaces>
  <SharedDoc>false</SharedDoc>
  <HLinks>
    <vt:vector size="12" baseType="variant">
      <vt:variant>
        <vt:i4>6815816</vt:i4>
      </vt:variant>
      <vt:variant>
        <vt:i4>3</vt:i4>
      </vt:variant>
      <vt:variant>
        <vt:i4>0</vt:i4>
      </vt:variant>
      <vt:variant>
        <vt:i4>5</vt:i4>
      </vt:variant>
      <vt:variant>
        <vt:lpwstr>mailto:Rebecca.johnson@local.gov.uk</vt:lpwstr>
      </vt:variant>
      <vt:variant>
        <vt:lpwstr/>
      </vt:variant>
      <vt:variant>
        <vt:i4>6815816</vt:i4>
      </vt:variant>
      <vt:variant>
        <vt:i4>0</vt:i4>
      </vt:variant>
      <vt:variant>
        <vt:i4>0</vt:i4>
      </vt:variant>
      <vt:variant>
        <vt:i4>5</vt:i4>
      </vt:variant>
      <vt:variant>
        <vt:lpwstr>mailto:Rebecca.johnson@local.gov.uk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124</cp:revision>
  <dcterms:created xsi:type="dcterms:W3CDTF">2022-11-25T21:39:00Z</dcterms:created>
  <dcterms:modified xsi:type="dcterms:W3CDTF">2022-12-06T10:49:00Z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ies>
</file>